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C46" w:rsidRPr="004774E8" w:rsidRDefault="0040327E" w:rsidP="00A8395E">
      <w:pPr>
        <w:pStyle w:val="normal0"/>
        <w:rPr>
          <w:b/>
          <w:sz w:val="28"/>
          <w:szCs w:val="28"/>
        </w:rPr>
      </w:pPr>
      <w:r w:rsidRPr="004774E8">
        <w:rPr>
          <w:b/>
          <w:sz w:val="28"/>
          <w:szCs w:val="28"/>
        </w:rPr>
        <w:t xml:space="preserve">Gallbladder surgery: </w:t>
      </w:r>
      <w:r w:rsidR="00A8395E" w:rsidRPr="004774E8">
        <w:rPr>
          <w:b/>
          <w:sz w:val="28"/>
          <w:szCs w:val="28"/>
        </w:rPr>
        <w:t>Your recovery and what to expect at home.</w:t>
      </w:r>
    </w:p>
    <w:p w:rsidR="00175C46" w:rsidRPr="004774E8" w:rsidRDefault="00175C46" w:rsidP="00A8395E">
      <w:pPr>
        <w:pStyle w:val="normal0"/>
        <w:rPr>
          <w:sz w:val="20"/>
          <w:szCs w:val="20"/>
        </w:rPr>
      </w:pPr>
    </w:p>
    <w:p w:rsidR="004774E8" w:rsidRPr="004774E8" w:rsidRDefault="004774E8" w:rsidP="00A8395E">
      <w:pPr>
        <w:pStyle w:val="normal0"/>
        <w:rPr>
          <w:sz w:val="20"/>
          <w:szCs w:val="20"/>
        </w:rPr>
      </w:pPr>
    </w:p>
    <w:p w:rsidR="00175C46" w:rsidRPr="004774E8" w:rsidRDefault="00216053" w:rsidP="00A8395E">
      <w:pPr>
        <w:pStyle w:val="normal0"/>
        <w:rPr>
          <w:sz w:val="20"/>
          <w:szCs w:val="20"/>
        </w:rPr>
      </w:pPr>
      <w:r w:rsidRPr="004774E8">
        <w:rPr>
          <w:sz w:val="20"/>
          <w:szCs w:val="20"/>
        </w:rPr>
        <w:t>The course of your reco</w:t>
      </w:r>
      <w:r w:rsidR="0040327E" w:rsidRPr="004774E8">
        <w:rPr>
          <w:sz w:val="20"/>
          <w:szCs w:val="20"/>
        </w:rPr>
        <w:t>very will depend on many factors. The follow</w:t>
      </w:r>
      <w:r w:rsidR="00DB2C2D" w:rsidRPr="004774E8">
        <w:rPr>
          <w:sz w:val="20"/>
          <w:szCs w:val="20"/>
        </w:rPr>
        <w:t>ing instructions will help in guiding</w:t>
      </w:r>
      <w:r w:rsidR="0040327E" w:rsidRPr="004774E8">
        <w:rPr>
          <w:sz w:val="20"/>
          <w:szCs w:val="20"/>
        </w:rPr>
        <w:t xml:space="preserve"> your recovery and answer many of the </w:t>
      </w:r>
      <w:r w:rsidR="00AB3454" w:rsidRPr="004774E8">
        <w:rPr>
          <w:sz w:val="20"/>
          <w:szCs w:val="20"/>
        </w:rPr>
        <w:t xml:space="preserve">most </w:t>
      </w:r>
      <w:r w:rsidR="0040327E" w:rsidRPr="004774E8">
        <w:rPr>
          <w:sz w:val="20"/>
          <w:szCs w:val="20"/>
        </w:rPr>
        <w:t xml:space="preserve">common </w:t>
      </w:r>
      <w:r w:rsidR="00AB3454" w:rsidRPr="004774E8">
        <w:rPr>
          <w:sz w:val="20"/>
          <w:szCs w:val="20"/>
        </w:rPr>
        <w:t>post op</w:t>
      </w:r>
      <w:r w:rsidR="00DB2C2D" w:rsidRPr="004774E8">
        <w:rPr>
          <w:sz w:val="20"/>
          <w:szCs w:val="20"/>
        </w:rPr>
        <w:t>erative</w:t>
      </w:r>
      <w:r w:rsidR="00AB3454" w:rsidRPr="004774E8">
        <w:rPr>
          <w:sz w:val="20"/>
          <w:szCs w:val="20"/>
        </w:rPr>
        <w:t xml:space="preserve"> </w:t>
      </w:r>
      <w:r w:rsidR="0040327E" w:rsidRPr="004774E8">
        <w:rPr>
          <w:sz w:val="20"/>
          <w:szCs w:val="20"/>
        </w:rPr>
        <w:t xml:space="preserve">questions.  If you have </w:t>
      </w:r>
      <w:r w:rsidR="00AB3454" w:rsidRPr="004774E8">
        <w:rPr>
          <w:sz w:val="20"/>
          <w:szCs w:val="20"/>
        </w:rPr>
        <w:t>additional</w:t>
      </w:r>
      <w:r w:rsidR="0040327E" w:rsidRPr="004774E8">
        <w:rPr>
          <w:sz w:val="20"/>
          <w:szCs w:val="20"/>
        </w:rPr>
        <w:t xml:space="preserve"> questions</w:t>
      </w:r>
      <w:r w:rsidR="00FF2294" w:rsidRPr="004774E8">
        <w:rPr>
          <w:sz w:val="20"/>
          <w:szCs w:val="20"/>
        </w:rPr>
        <w:t xml:space="preserve"> or concerns</w:t>
      </w:r>
      <w:r w:rsidR="0040327E" w:rsidRPr="004774E8">
        <w:rPr>
          <w:sz w:val="20"/>
          <w:szCs w:val="20"/>
        </w:rPr>
        <w:t>, please call my office</w:t>
      </w:r>
      <w:r w:rsidR="00FF2294" w:rsidRPr="004774E8">
        <w:rPr>
          <w:sz w:val="20"/>
          <w:szCs w:val="20"/>
        </w:rPr>
        <w:t xml:space="preserve"> at</w:t>
      </w:r>
      <w:r w:rsidR="0040327E" w:rsidRPr="004774E8">
        <w:rPr>
          <w:sz w:val="20"/>
          <w:szCs w:val="20"/>
        </w:rPr>
        <w:t xml:space="preserve"> (</w:t>
      </w:r>
      <w:r w:rsidR="003E2523" w:rsidRPr="004774E8">
        <w:rPr>
          <w:sz w:val="20"/>
          <w:szCs w:val="20"/>
        </w:rPr>
        <w:t>702)914-2420</w:t>
      </w:r>
      <w:r w:rsidR="0040327E" w:rsidRPr="004774E8">
        <w:rPr>
          <w:sz w:val="20"/>
          <w:szCs w:val="20"/>
        </w:rPr>
        <w:t>.</w:t>
      </w:r>
    </w:p>
    <w:p w:rsidR="00175C46" w:rsidRPr="004774E8" w:rsidRDefault="00175C46" w:rsidP="00A8395E">
      <w:pPr>
        <w:pStyle w:val="normal0"/>
        <w:rPr>
          <w:sz w:val="20"/>
          <w:szCs w:val="20"/>
        </w:rPr>
      </w:pPr>
    </w:p>
    <w:p w:rsidR="00FF2294" w:rsidRPr="004774E8" w:rsidRDefault="00FF2294" w:rsidP="00A8395E">
      <w:pPr>
        <w:pStyle w:val="normal0"/>
        <w:rPr>
          <w:sz w:val="20"/>
          <w:szCs w:val="20"/>
        </w:rPr>
      </w:pPr>
    </w:p>
    <w:p w:rsidR="00FF2294" w:rsidRPr="004774E8" w:rsidRDefault="00FF2294" w:rsidP="00FF2294">
      <w:pPr>
        <w:pStyle w:val="normal0"/>
        <w:rPr>
          <w:b/>
          <w:sz w:val="20"/>
          <w:szCs w:val="20"/>
          <w:u w:val="single"/>
        </w:rPr>
      </w:pPr>
      <w:r w:rsidRPr="004774E8">
        <w:rPr>
          <w:b/>
          <w:sz w:val="20"/>
          <w:szCs w:val="20"/>
          <w:u w:val="single"/>
        </w:rPr>
        <w:t>WOUND CARE:</w:t>
      </w:r>
    </w:p>
    <w:p w:rsidR="00FF2294" w:rsidRPr="004774E8" w:rsidRDefault="00FF2294" w:rsidP="00FF2294">
      <w:pPr>
        <w:pStyle w:val="normal0"/>
        <w:rPr>
          <w:sz w:val="20"/>
          <w:szCs w:val="20"/>
        </w:rPr>
      </w:pPr>
      <w:r w:rsidRPr="004774E8">
        <w:rPr>
          <w:sz w:val="20"/>
          <w:szCs w:val="20"/>
        </w:rPr>
        <w:t xml:space="preserve">Your incision should remain dry and covered for 48hrs after surgery. At that time, you may remove any outer bandages to shower, taking care to wash around the incisions. If you have </w:t>
      </w:r>
      <w:proofErr w:type="spellStart"/>
      <w:r w:rsidRPr="004774E8">
        <w:rPr>
          <w:sz w:val="20"/>
          <w:szCs w:val="20"/>
        </w:rPr>
        <w:t>steri</w:t>
      </w:r>
      <w:proofErr w:type="spellEnd"/>
      <w:r w:rsidRPr="004774E8">
        <w:rPr>
          <w:sz w:val="20"/>
          <w:szCs w:val="20"/>
        </w:rPr>
        <w:t xml:space="preserve">-strips (white tape-like coverings), leave them in place. They will typically fall off on their own in 1-2 weeks. If you have staples, you may feel more comfortable putting a light bandage back over your incision after you have showered. You may re-cover your incision if your clothing rubs uncomfortably, if you have an open wound or any drainage coming from the incision. Otherwise, leave it open to air and keep it as clean and dry as possible. </w:t>
      </w:r>
    </w:p>
    <w:p w:rsidR="00FF2294" w:rsidRPr="004774E8" w:rsidRDefault="00FF2294" w:rsidP="00FF2294">
      <w:pPr>
        <w:pStyle w:val="normal0"/>
        <w:rPr>
          <w:sz w:val="20"/>
          <w:szCs w:val="20"/>
        </w:rPr>
      </w:pPr>
    </w:p>
    <w:p w:rsidR="00FF2294" w:rsidRPr="004774E8" w:rsidRDefault="00FF2294" w:rsidP="00FF2294">
      <w:pPr>
        <w:pStyle w:val="normal0"/>
        <w:rPr>
          <w:sz w:val="20"/>
          <w:szCs w:val="20"/>
        </w:rPr>
      </w:pPr>
      <w:r w:rsidRPr="004774E8">
        <w:rPr>
          <w:sz w:val="20"/>
          <w:szCs w:val="20"/>
        </w:rPr>
        <w:t>You may submerge your incisions in water –pools, bathtubs, etc. – 2 weeks after surgery</w:t>
      </w:r>
    </w:p>
    <w:p w:rsidR="00175C46" w:rsidRPr="004774E8" w:rsidRDefault="00175C46" w:rsidP="00A8395E">
      <w:pPr>
        <w:pStyle w:val="normal0"/>
        <w:rPr>
          <w:sz w:val="20"/>
          <w:szCs w:val="20"/>
        </w:rPr>
      </w:pPr>
    </w:p>
    <w:p w:rsidR="00175C46" w:rsidRDefault="00A8395E" w:rsidP="00A8395E">
      <w:pPr>
        <w:pStyle w:val="normal0"/>
        <w:rPr>
          <w:b/>
          <w:sz w:val="20"/>
          <w:szCs w:val="20"/>
          <w:u w:val="single"/>
        </w:rPr>
      </w:pPr>
      <w:r w:rsidRPr="004774E8">
        <w:rPr>
          <w:b/>
          <w:sz w:val="20"/>
          <w:szCs w:val="20"/>
          <w:u w:val="single"/>
        </w:rPr>
        <w:t>ACTIVITIES AND LIFESTYLE:</w:t>
      </w:r>
    </w:p>
    <w:p w:rsidR="00F16277" w:rsidRPr="004774E8" w:rsidRDefault="00F16277" w:rsidP="00A8395E">
      <w:pPr>
        <w:pStyle w:val="normal0"/>
        <w:rPr>
          <w:b/>
          <w:sz w:val="20"/>
          <w:szCs w:val="20"/>
          <w:u w:val="single"/>
        </w:rPr>
      </w:pPr>
    </w:p>
    <w:p w:rsidR="00F16277" w:rsidRPr="00F16277" w:rsidRDefault="00F16277" w:rsidP="00F16277">
      <w:pPr>
        <w:pStyle w:val="normal0"/>
        <w:numPr>
          <w:ilvl w:val="0"/>
          <w:numId w:val="2"/>
        </w:numPr>
        <w:rPr>
          <w:sz w:val="20"/>
          <w:szCs w:val="20"/>
        </w:rPr>
      </w:pPr>
      <w:r w:rsidRPr="00A310D9">
        <w:rPr>
          <w:sz w:val="20"/>
          <w:szCs w:val="20"/>
        </w:rPr>
        <w:t>You may use stairs and take short walks.</w:t>
      </w:r>
      <w:r>
        <w:rPr>
          <w:sz w:val="20"/>
          <w:szCs w:val="20"/>
        </w:rPr>
        <w:t xml:space="preserve"> The distance of these walks should increase gradually every day. </w:t>
      </w:r>
      <w:r w:rsidRPr="00F16277">
        <w:rPr>
          <w:sz w:val="20"/>
          <w:szCs w:val="20"/>
        </w:rPr>
        <w:t xml:space="preserve">Many post operative complications, including pneumonia, can be avoided by getting up and walking around after surgery. </w:t>
      </w:r>
    </w:p>
    <w:p w:rsidR="00175C46" w:rsidRPr="004774E8" w:rsidRDefault="00DB2C2D" w:rsidP="00B717EB">
      <w:pPr>
        <w:pStyle w:val="normal0"/>
        <w:numPr>
          <w:ilvl w:val="0"/>
          <w:numId w:val="2"/>
        </w:numPr>
        <w:rPr>
          <w:sz w:val="20"/>
          <w:szCs w:val="20"/>
        </w:rPr>
      </w:pPr>
      <w:r w:rsidRPr="004774E8">
        <w:rPr>
          <w:sz w:val="20"/>
          <w:szCs w:val="20"/>
        </w:rPr>
        <w:t>Apply</w:t>
      </w:r>
      <w:r w:rsidR="0040327E" w:rsidRPr="004774E8">
        <w:rPr>
          <w:sz w:val="20"/>
          <w:szCs w:val="20"/>
        </w:rPr>
        <w:t xml:space="preserve"> ice or a cold pack </w:t>
      </w:r>
      <w:r w:rsidR="00F16277">
        <w:rPr>
          <w:sz w:val="20"/>
          <w:szCs w:val="20"/>
        </w:rPr>
        <w:t>to</w:t>
      </w:r>
      <w:r w:rsidR="0040327E" w:rsidRPr="004774E8">
        <w:rPr>
          <w:sz w:val="20"/>
          <w:szCs w:val="20"/>
        </w:rPr>
        <w:t xml:space="preserve"> the area </w:t>
      </w:r>
      <w:r w:rsidR="00F16277">
        <w:rPr>
          <w:sz w:val="20"/>
          <w:szCs w:val="20"/>
        </w:rPr>
        <w:t>around</w:t>
      </w:r>
      <w:r w:rsidR="0040327E" w:rsidRPr="004774E8">
        <w:rPr>
          <w:sz w:val="20"/>
          <w:szCs w:val="20"/>
        </w:rPr>
        <w:t xml:space="preserve"> your incision(s) for 10 to 20 minutes at a time. Try to do this every 1 to 2 hours for the first 48 hours (when you are awake) or until the swelling goes down. Put a thin </w:t>
      </w:r>
      <w:r w:rsidR="006A03C8" w:rsidRPr="004774E8">
        <w:rPr>
          <w:sz w:val="20"/>
          <w:szCs w:val="20"/>
        </w:rPr>
        <w:t>barrier</w:t>
      </w:r>
      <w:r w:rsidR="0040327E" w:rsidRPr="004774E8">
        <w:rPr>
          <w:sz w:val="20"/>
          <w:szCs w:val="20"/>
        </w:rPr>
        <w:t xml:space="preserve"> between the ice and your skin.</w:t>
      </w:r>
    </w:p>
    <w:p w:rsidR="003E2523" w:rsidRPr="00F16277" w:rsidRDefault="00F16277" w:rsidP="00F16277">
      <w:pPr>
        <w:pStyle w:val="normal0"/>
        <w:numPr>
          <w:ilvl w:val="0"/>
          <w:numId w:val="2"/>
        </w:numPr>
        <w:rPr>
          <w:sz w:val="20"/>
          <w:szCs w:val="20"/>
        </w:rPr>
      </w:pPr>
      <w:r>
        <w:rPr>
          <w:sz w:val="20"/>
          <w:szCs w:val="20"/>
        </w:rPr>
        <w:t xml:space="preserve">Avoid heavy lifting (no more than 15 pounds) for 3 weeks after surgery. Excessive lifting may lead to increased pain. </w:t>
      </w:r>
      <w:r w:rsidR="0040327E" w:rsidRPr="00F16277">
        <w:rPr>
          <w:sz w:val="20"/>
          <w:szCs w:val="20"/>
        </w:rPr>
        <w:t>You may</w:t>
      </w:r>
      <w:r w:rsidR="00DB2C2D" w:rsidRPr="00F16277">
        <w:rPr>
          <w:sz w:val="20"/>
          <w:szCs w:val="20"/>
        </w:rPr>
        <w:t xml:space="preserve"> resume driving</w:t>
      </w:r>
      <w:r w:rsidR="0040327E" w:rsidRPr="00F16277">
        <w:rPr>
          <w:sz w:val="20"/>
          <w:szCs w:val="20"/>
        </w:rPr>
        <w:t xml:space="preserve"> when you are</w:t>
      </w:r>
      <w:r w:rsidR="00DB2C2D" w:rsidRPr="00F16277">
        <w:rPr>
          <w:sz w:val="20"/>
          <w:szCs w:val="20"/>
        </w:rPr>
        <w:t xml:space="preserve"> no longer taking pain medication.</w:t>
      </w:r>
      <w:r w:rsidR="0040327E" w:rsidRPr="00F16277">
        <w:rPr>
          <w:sz w:val="20"/>
          <w:szCs w:val="20"/>
        </w:rPr>
        <w:t xml:space="preserve"> </w:t>
      </w:r>
    </w:p>
    <w:p w:rsidR="00FF2294" w:rsidRPr="004774E8" w:rsidRDefault="00FF2294" w:rsidP="00FF2294">
      <w:pPr>
        <w:pStyle w:val="normal0"/>
        <w:numPr>
          <w:ilvl w:val="0"/>
          <w:numId w:val="5"/>
        </w:numPr>
        <w:rPr>
          <w:sz w:val="20"/>
          <w:szCs w:val="20"/>
        </w:rPr>
      </w:pPr>
      <w:r w:rsidRPr="004774E8">
        <w:rPr>
          <w:sz w:val="20"/>
          <w:szCs w:val="20"/>
        </w:rPr>
        <w:t>After surgery eat small meals for a couple of days. Chew well and eat slowly. Eat a low fat, low salt diet for the first 2 weeks. You can return to your normal diet after the first 2 weeks. If your stomach is upset, try bland, l</w:t>
      </w:r>
      <w:r w:rsidR="004774E8">
        <w:rPr>
          <w:sz w:val="20"/>
          <w:szCs w:val="20"/>
        </w:rPr>
        <w:t>ow-fat foods like plain rice, b</w:t>
      </w:r>
      <w:r w:rsidRPr="004774E8">
        <w:rPr>
          <w:sz w:val="20"/>
          <w:szCs w:val="20"/>
        </w:rPr>
        <w:t>oiled chicken, toast, and yogurt. Some patients will</w:t>
      </w:r>
      <w:r w:rsidR="00D43B8A">
        <w:rPr>
          <w:sz w:val="20"/>
          <w:szCs w:val="20"/>
        </w:rPr>
        <w:t xml:space="preserve"> develop some food intolerance.</w:t>
      </w:r>
      <w:r w:rsidRPr="004774E8">
        <w:rPr>
          <w:sz w:val="20"/>
          <w:szCs w:val="20"/>
        </w:rPr>
        <w:t xml:space="preserve"> If you do not feel well after eating, pay attention to the foods you are eating and look for any patterns. Many pa</w:t>
      </w:r>
      <w:r w:rsidR="004774E8">
        <w:rPr>
          <w:sz w:val="20"/>
          <w:szCs w:val="20"/>
        </w:rPr>
        <w:t>tients cannot eat very greasy or fatty</w:t>
      </w:r>
      <w:r w:rsidRPr="004774E8">
        <w:rPr>
          <w:sz w:val="20"/>
          <w:szCs w:val="20"/>
        </w:rPr>
        <w:t xml:space="preserve"> meals after gallbladder removal.</w:t>
      </w:r>
    </w:p>
    <w:p w:rsidR="00FF2294" w:rsidRPr="004774E8" w:rsidRDefault="00FF2294" w:rsidP="00B717EB">
      <w:pPr>
        <w:pStyle w:val="normal0"/>
        <w:ind w:firstLine="720"/>
        <w:rPr>
          <w:sz w:val="20"/>
          <w:szCs w:val="20"/>
        </w:rPr>
      </w:pPr>
    </w:p>
    <w:p w:rsidR="00A8395E" w:rsidRPr="004774E8" w:rsidRDefault="00A8395E" w:rsidP="00A8395E">
      <w:pPr>
        <w:pStyle w:val="normal0"/>
        <w:rPr>
          <w:b/>
          <w:sz w:val="20"/>
          <w:szCs w:val="20"/>
        </w:rPr>
      </w:pPr>
    </w:p>
    <w:p w:rsidR="00175C46" w:rsidRPr="004774E8" w:rsidRDefault="0040327E" w:rsidP="00A8395E">
      <w:pPr>
        <w:pStyle w:val="normal0"/>
        <w:rPr>
          <w:b/>
          <w:sz w:val="20"/>
          <w:szCs w:val="20"/>
          <w:u w:val="single"/>
        </w:rPr>
      </w:pPr>
      <w:r w:rsidRPr="004774E8">
        <w:rPr>
          <w:b/>
          <w:sz w:val="20"/>
          <w:szCs w:val="20"/>
        </w:rPr>
        <w:t>Most people are able</w:t>
      </w:r>
      <w:r w:rsidR="00F16277">
        <w:rPr>
          <w:b/>
          <w:sz w:val="20"/>
          <w:szCs w:val="20"/>
        </w:rPr>
        <w:t xml:space="preserve"> to return to work within 2-3</w:t>
      </w:r>
      <w:r w:rsidRPr="004774E8">
        <w:rPr>
          <w:b/>
          <w:sz w:val="20"/>
          <w:szCs w:val="20"/>
        </w:rPr>
        <w:t xml:space="preserve"> weeks after </w:t>
      </w:r>
      <w:r w:rsidR="00EC7FE4" w:rsidRPr="004774E8">
        <w:rPr>
          <w:b/>
          <w:sz w:val="20"/>
          <w:szCs w:val="20"/>
        </w:rPr>
        <w:t xml:space="preserve">gallbladder </w:t>
      </w:r>
      <w:r w:rsidRPr="004774E8">
        <w:rPr>
          <w:b/>
          <w:sz w:val="20"/>
          <w:szCs w:val="20"/>
        </w:rPr>
        <w:t>surgery.</w:t>
      </w:r>
      <w:r w:rsidR="006A03C8" w:rsidRPr="004774E8">
        <w:rPr>
          <w:b/>
          <w:sz w:val="20"/>
          <w:szCs w:val="20"/>
        </w:rPr>
        <w:t xml:space="preserve"> </w:t>
      </w:r>
      <w:r w:rsidR="006A03C8" w:rsidRPr="004774E8">
        <w:rPr>
          <w:b/>
          <w:sz w:val="20"/>
          <w:szCs w:val="20"/>
          <w:u w:val="single"/>
        </w:rPr>
        <w:t xml:space="preserve">Please contact my medical assistant if you need: FMLA/disability forms </w:t>
      </w:r>
      <w:proofErr w:type="gramStart"/>
      <w:r w:rsidR="00344D9E" w:rsidRPr="004774E8">
        <w:rPr>
          <w:b/>
          <w:sz w:val="20"/>
          <w:szCs w:val="20"/>
          <w:u w:val="single"/>
        </w:rPr>
        <w:t>completed</w:t>
      </w:r>
      <w:r w:rsidR="00344D9E">
        <w:rPr>
          <w:b/>
          <w:sz w:val="20"/>
          <w:szCs w:val="20"/>
          <w:u w:val="single"/>
        </w:rPr>
        <w:t>,</w:t>
      </w:r>
      <w:proofErr w:type="gramEnd"/>
      <w:r w:rsidR="006A03C8" w:rsidRPr="004774E8">
        <w:rPr>
          <w:b/>
          <w:sz w:val="20"/>
          <w:szCs w:val="20"/>
          <w:u w:val="single"/>
        </w:rPr>
        <w:t xml:space="preserve"> a work release or have ANY other questions related to your post operative recovery period. </w:t>
      </w:r>
      <w:r w:rsidR="00EC7FE4" w:rsidRPr="004774E8">
        <w:rPr>
          <w:sz w:val="20"/>
          <w:szCs w:val="20"/>
        </w:rPr>
        <w:t>702-914-2420</w:t>
      </w:r>
    </w:p>
    <w:p w:rsidR="0071724A" w:rsidRPr="004774E8" w:rsidRDefault="0071724A">
      <w:pPr>
        <w:pStyle w:val="normal0"/>
        <w:rPr>
          <w:sz w:val="20"/>
          <w:szCs w:val="20"/>
        </w:rPr>
      </w:pPr>
    </w:p>
    <w:p w:rsidR="004774E8" w:rsidRPr="004774E8" w:rsidRDefault="004774E8">
      <w:pPr>
        <w:pStyle w:val="normal0"/>
        <w:rPr>
          <w:b/>
          <w:sz w:val="20"/>
          <w:szCs w:val="20"/>
          <w:u w:val="single"/>
        </w:rPr>
      </w:pPr>
    </w:p>
    <w:p w:rsidR="00175C46" w:rsidRPr="004774E8" w:rsidRDefault="0040327E">
      <w:pPr>
        <w:pStyle w:val="normal0"/>
        <w:rPr>
          <w:b/>
          <w:sz w:val="20"/>
          <w:szCs w:val="20"/>
          <w:u w:val="single"/>
        </w:rPr>
      </w:pPr>
      <w:r w:rsidRPr="004774E8">
        <w:rPr>
          <w:b/>
          <w:sz w:val="20"/>
          <w:szCs w:val="20"/>
          <w:u w:val="single"/>
        </w:rPr>
        <w:t>Medicine</w:t>
      </w:r>
      <w:r w:rsidR="00EC7FE4" w:rsidRPr="004774E8">
        <w:rPr>
          <w:b/>
          <w:sz w:val="20"/>
          <w:szCs w:val="20"/>
          <w:u w:val="single"/>
        </w:rPr>
        <w:t>:</w:t>
      </w:r>
    </w:p>
    <w:p w:rsidR="00175C46" w:rsidRPr="004774E8" w:rsidRDefault="0040327E">
      <w:pPr>
        <w:pStyle w:val="normal0"/>
        <w:rPr>
          <w:sz w:val="20"/>
          <w:szCs w:val="20"/>
        </w:rPr>
      </w:pPr>
      <w:r w:rsidRPr="004774E8">
        <w:rPr>
          <w:sz w:val="20"/>
          <w:szCs w:val="20"/>
        </w:rPr>
        <w:t>Take pain medicines exactly as directed.</w:t>
      </w:r>
    </w:p>
    <w:p w:rsidR="00175C46" w:rsidRPr="004774E8" w:rsidRDefault="0040327E">
      <w:pPr>
        <w:pStyle w:val="normal0"/>
        <w:rPr>
          <w:sz w:val="20"/>
          <w:szCs w:val="20"/>
        </w:rPr>
      </w:pPr>
      <w:r w:rsidRPr="004774E8">
        <w:rPr>
          <w:sz w:val="20"/>
          <w:szCs w:val="20"/>
        </w:rPr>
        <w:t>Use Ibuprofen (Motrin), Acetaminophen (Tylenol) and ice to treat the pain from surgery.  Only use narcotic pain medication if this doesn't work.</w:t>
      </w:r>
    </w:p>
    <w:p w:rsidR="00175C46" w:rsidRPr="004774E8" w:rsidRDefault="0040327E">
      <w:pPr>
        <w:pStyle w:val="normal0"/>
        <w:rPr>
          <w:sz w:val="20"/>
          <w:szCs w:val="20"/>
        </w:rPr>
      </w:pPr>
      <w:r w:rsidRPr="004774E8">
        <w:rPr>
          <w:sz w:val="20"/>
          <w:szCs w:val="20"/>
        </w:rPr>
        <w:lastRenderedPageBreak/>
        <w:t>After the first few days, most patients do well with just a combination of ibuprofen (Motrin) and acetaminophen (Tylenol), and can stop the narcotic pain medication. Read and follow all instructions on the label.</w:t>
      </w:r>
    </w:p>
    <w:p w:rsidR="00175C46" w:rsidRPr="004774E8" w:rsidRDefault="0040327E">
      <w:pPr>
        <w:pStyle w:val="normal0"/>
        <w:rPr>
          <w:sz w:val="20"/>
          <w:szCs w:val="20"/>
        </w:rPr>
      </w:pPr>
      <w:r w:rsidRPr="004774E8">
        <w:rPr>
          <w:sz w:val="20"/>
          <w:szCs w:val="20"/>
        </w:rPr>
        <w:t>Many pain medicines have acetaminophen, which is Tylenol, including many prescription narcotics. Too much acetaminophen (Tylenol) can be harm</w:t>
      </w:r>
      <w:r w:rsidR="00BB4FAD">
        <w:rPr>
          <w:sz w:val="20"/>
          <w:szCs w:val="20"/>
        </w:rPr>
        <w:t>ful. Do not take more than 4000</w:t>
      </w:r>
      <w:r w:rsidRPr="004774E8">
        <w:rPr>
          <w:sz w:val="20"/>
          <w:szCs w:val="20"/>
        </w:rPr>
        <w:t xml:space="preserve">mg of acetaminophen </w:t>
      </w:r>
      <w:r w:rsidR="00344D9E">
        <w:rPr>
          <w:sz w:val="20"/>
          <w:szCs w:val="20"/>
        </w:rPr>
        <w:t>with</w:t>
      </w:r>
      <w:r w:rsidR="00BB4FAD">
        <w:rPr>
          <w:sz w:val="20"/>
          <w:szCs w:val="20"/>
        </w:rPr>
        <w:t>in</w:t>
      </w:r>
      <w:r w:rsidRPr="004774E8">
        <w:rPr>
          <w:sz w:val="20"/>
          <w:szCs w:val="20"/>
        </w:rPr>
        <w:t xml:space="preserve"> 24 hours.</w:t>
      </w:r>
    </w:p>
    <w:p w:rsidR="00175C46" w:rsidRPr="004774E8" w:rsidRDefault="0040327E">
      <w:pPr>
        <w:pStyle w:val="normal0"/>
        <w:rPr>
          <w:sz w:val="20"/>
          <w:szCs w:val="20"/>
        </w:rPr>
      </w:pPr>
      <w:r w:rsidRPr="004774E8">
        <w:rPr>
          <w:b/>
          <w:sz w:val="20"/>
          <w:szCs w:val="20"/>
        </w:rPr>
        <w:t>Stop the narcotic pain medicine as soon as p</w:t>
      </w:r>
      <w:r w:rsidR="00BB4FAD">
        <w:rPr>
          <w:b/>
          <w:sz w:val="20"/>
          <w:szCs w:val="20"/>
        </w:rPr>
        <w:t>ossible. It can cause</w:t>
      </w:r>
      <w:r w:rsidRPr="004774E8">
        <w:rPr>
          <w:b/>
          <w:sz w:val="20"/>
          <w:szCs w:val="20"/>
        </w:rPr>
        <w:t xml:space="preserve"> many side effects</w:t>
      </w:r>
      <w:r w:rsidR="00BB4FAD">
        <w:rPr>
          <w:b/>
          <w:sz w:val="20"/>
          <w:szCs w:val="20"/>
        </w:rPr>
        <w:t xml:space="preserve"> </w:t>
      </w:r>
      <w:r w:rsidRPr="004774E8">
        <w:rPr>
          <w:b/>
          <w:sz w:val="20"/>
          <w:szCs w:val="20"/>
        </w:rPr>
        <w:t>including constipation and nausea.</w:t>
      </w:r>
      <w:r w:rsidR="006A03C8" w:rsidRPr="004774E8">
        <w:rPr>
          <w:sz w:val="20"/>
          <w:szCs w:val="20"/>
        </w:rPr>
        <w:t xml:space="preserve"> </w:t>
      </w:r>
      <w:r w:rsidR="006A03C8" w:rsidRPr="004774E8">
        <w:rPr>
          <w:b/>
          <w:sz w:val="20"/>
          <w:szCs w:val="20"/>
        </w:rPr>
        <w:t xml:space="preserve">Be sure to drink plenty of water and take stool softeners as directed to help avoid </w:t>
      </w:r>
      <w:proofErr w:type="spellStart"/>
      <w:r w:rsidR="006A03C8" w:rsidRPr="004774E8">
        <w:rPr>
          <w:b/>
          <w:sz w:val="20"/>
          <w:szCs w:val="20"/>
        </w:rPr>
        <w:t>opioid</w:t>
      </w:r>
      <w:proofErr w:type="spellEnd"/>
      <w:r w:rsidR="006A03C8" w:rsidRPr="004774E8">
        <w:rPr>
          <w:b/>
          <w:sz w:val="20"/>
          <w:szCs w:val="20"/>
        </w:rPr>
        <w:t>-induced constipation.</w:t>
      </w:r>
    </w:p>
    <w:p w:rsidR="00175C46" w:rsidRPr="004774E8" w:rsidRDefault="0040327E">
      <w:pPr>
        <w:pStyle w:val="normal0"/>
        <w:rPr>
          <w:sz w:val="20"/>
          <w:szCs w:val="20"/>
        </w:rPr>
      </w:pPr>
      <w:r w:rsidRPr="004774E8">
        <w:rPr>
          <w:sz w:val="20"/>
          <w:szCs w:val="20"/>
        </w:rPr>
        <w:t>If you think your pain medicine is making you sick to your stomach:</w:t>
      </w:r>
    </w:p>
    <w:p w:rsidR="00175C46" w:rsidRPr="004774E8" w:rsidRDefault="0040327E">
      <w:pPr>
        <w:pStyle w:val="normal0"/>
        <w:rPr>
          <w:sz w:val="20"/>
          <w:szCs w:val="20"/>
        </w:rPr>
      </w:pPr>
      <w:r w:rsidRPr="004774E8">
        <w:rPr>
          <w:sz w:val="20"/>
          <w:szCs w:val="20"/>
        </w:rPr>
        <w:t>Take your medicine after meals.</w:t>
      </w:r>
    </w:p>
    <w:p w:rsidR="00175C46" w:rsidRPr="004774E8" w:rsidRDefault="0040327E">
      <w:pPr>
        <w:pStyle w:val="normal0"/>
        <w:rPr>
          <w:sz w:val="20"/>
          <w:szCs w:val="20"/>
        </w:rPr>
      </w:pPr>
      <w:r w:rsidRPr="004774E8">
        <w:rPr>
          <w:sz w:val="20"/>
          <w:szCs w:val="20"/>
        </w:rPr>
        <w:t>Ask your doctor for a different pain medicine.</w:t>
      </w:r>
    </w:p>
    <w:p w:rsidR="00175C46" w:rsidRPr="004774E8" w:rsidRDefault="00175C46">
      <w:pPr>
        <w:pStyle w:val="normal0"/>
        <w:rPr>
          <w:sz w:val="20"/>
          <w:szCs w:val="20"/>
        </w:rPr>
      </w:pPr>
    </w:p>
    <w:p w:rsidR="00175C46" w:rsidRPr="004774E8" w:rsidRDefault="00175C46">
      <w:pPr>
        <w:pStyle w:val="normal0"/>
        <w:rPr>
          <w:sz w:val="20"/>
          <w:szCs w:val="20"/>
        </w:rPr>
      </w:pPr>
    </w:p>
    <w:p w:rsidR="00175C46" w:rsidRPr="004774E8" w:rsidRDefault="0040327E">
      <w:pPr>
        <w:pStyle w:val="normal0"/>
        <w:rPr>
          <w:b/>
          <w:sz w:val="20"/>
          <w:szCs w:val="20"/>
          <w:u w:val="single"/>
        </w:rPr>
      </w:pPr>
      <w:r w:rsidRPr="004774E8">
        <w:rPr>
          <w:b/>
          <w:sz w:val="20"/>
          <w:szCs w:val="20"/>
          <w:u w:val="single"/>
        </w:rPr>
        <w:t>SEEK MEDICAL CARE IF:</w:t>
      </w:r>
    </w:p>
    <w:p w:rsidR="00175C46" w:rsidRPr="004774E8" w:rsidRDefault="00F36532">
      <w:pPr>
        <w:pStyle w:val="normal0"/>
        <w:rPr>
          <w:sz w:val="20"/>
          <w:szCs w:val="20"/>
        </w:rPr>
      </w:pPr>
      <w:r w:rsidRPr="004774E8">
        <w:rPr>
          <w:sz w:val="20"/>
          <w:szCs w:val="20"/>
        </w:rPr>
        <w:t xml:space="preserve">You have a </w:t>
      </w:r>
      <w:r w:rsidR="00F015E2" w:rsidRPr="004774E8">
        <w:rPr>
          <w:sz w:val="20"/>
          <w:szCs w:val="20"/>
        </w:rPr>
        <w:t xml:space="preserve">continued </w:t>
      </w:r>
      <w:r w:rsidRPr="004774E8">
        <w:rPr>
          <w:sz w:val="20"/>
          <w:szCs w:val="20"/>
        </w:rPr>
        <w:t>fever &gt;101</w:t>
      </w:r>
      <w:r w:rsidR="0040327E" w:rsidRPr="004774E8">
        <w:rPr>
          <w:sz w:val="20"/>
          <w:szCs w:val="20"/>
        </w:rPr>
        <w:t>.5.</w:t>
      </w:r>
    </w:p>
    <w:p w:rsidR="00175C46" w:rsidRPr="004774E8" w:rsidRDefault="0040327E">
      <w:pPr>
        <w:pStyle w:val="normal0"/>
        <w:rPr>
          <w:sz w:val="20"/>
          <w:szCs w:val="20"/>
        </w:rPr>
      </w:pPr>
      <w:r w:rsidRPr="004774E8">
        <w:rPr>
          <w:sz w:val="20"/>
          <w:szCs w:val="20"/>
        </w:rPr>
        <w:t>Your pain gets worse or is not helped by medicine.</w:t>
      </w:r>
    </w:p>
    <w:p w:rsidR="00175C46" w:rsidRPr="004774E8" w:rsidRDefault="0040327E">
      <w:pPr>
        <w:pStyle w:val="normal0"/>
        <w:rPr>
          <w:sz w:val="20"/>
          <w:szCs w:val="20"/>
        </w:rPr>
      </w:pPr>
      <w:r w:rsidRPr="004774E8">
        <w:rPr>
          <w:sz w:val="20"/>
          <w:szCs w:val="20"/>
        </w:rPr>
        <w:t xml:space="preserve">You </w:t>
      </w:r>
      <w:r w:rsidR="00344D9E">
        <w:rPr>
          <w:sz w:val="20"/>
          <w:szCs w:val="20"/>
        </w:rPr>
        <w:t>experience</w:t>
      </w:r>
      <w:r w:rsidRPr="004774E8">
        <w:rPr>
          <w:sz w:val="20"/>
          <w:szCs w:val="20"/>
        </w:rPr>
        <w:t xml:space="preserve"> frequent vomiting.</w:t>
      </w:r>
    </w:p>
    <w:p w:rsidR="00175C46" w:rsidRPr="004774E8" w:rsidRDefault="0040327E">
      <w:pPr>
        <w:pStyle w:val="normal0"/>
        <w:rPr>
          <w:sz w:val="20"/>
          <w:szCs w:val="20"/>
        </w:rPr>
      </w:pPr>
      <w:r w:rsidRPr="004774E8">
        <w:rPr>
          <w:sz w:val="20"/>
          <w:szCs w:val="20"/>
        </w:rPr>
        <w:t>You have continued abdominal bloating.</w:t>
      </w:r>
    </w:p>
    <w:p w:rsidR="00175C46" w:rsidRPr="004774E8" w:rsidRDefault="0040327E">
      <w:pPr>
        <w:pStyle w:val="normal0"/>
        <w:rPr>
          <w:sz w:val="20"/>
          <w:szCs w:val="20"/>
        </w:rPr>
      </w:pPr>
      <w:r w:rsidRPr="004774E8">
        <w:rPr>
          <w:sz w:val="20"/>
          <w:szCs w:val="20"/>
        </w:rPr>
        <w:t xml:space="preserve">You have expanding redness or swelling </w:t>
      </w:r>
      <w:r w:rsidR="00344D9E">
        <w:rPr>
          <w:sz w:val="20"/>
          <w:szCs w:val="20"/>
        </w:rPr>
        <w:t>around</w:t>
      </w:r>
      <w:r w:rsidRPr="004774E8">
        <w:rPr>
          <w:sz w:val="20"/>
          <w:szCs w:val="20"/>
        </w:rPr>
        <w:t xml:space="preserve"> </w:t>
      </w:r>
      <w:r w:rsidR="006A03C8" w:rsidRPr="004774E8">
        <w:rPr>
          <w:sz w:val="20"/>
          <w:szCs w:val="20"/>
        </w:rPr>
        <w:t>any incision area</w:t>
      </w:r>
      <w:r w:rsidRPr="004774E8">
        <w:rPr>
          <w:sz w:val="20"/>
          <w:szCs w:val="20"/>
        </w:rPr>
        <w:t>.</w:t>
      </w:r>
    </w:p>
    <w:p w:rsidR="00175C46" w:rsidRPr="004774E8" w:rsidRDefault="0040327E">
      <w:pPr>
        <w:pStyle w:val="normal0"/>
        <w:rPr>
          <w:sz w:val="20"/>
          <w:szCs w:val="20"/>
        </w:rPr>
      </w:pPr>
      <w:r w:rsidRPr="004774E8">
        <w:rPr>
          <w:sz w:val="20"/>
          <w:szCs w:val="20"/>
        </w:rPr>
        <w:t xml:space="preserve">You have </w:t>
      </w:r>
      <w:r w:rsidR="00344D9E">
        <w:rPr>
          <w:sz w:val="20"/>
          <w:szCs w:val="20"/>
        </w:rPr>
        <w:t>foul-smelling drainage</w:t>
      </w:r>
      <w:r w:rsidR="006A03C8" w:rsidRPr="004774E8">
        <w:rPr>
          <w:sz w:val="20"/>
          <w:szCs w:val="20"/>
        </w:rPr>
        <w:t xml:space="preserve"> from any incision area</w:t>
      </w:r>
      <w:r w:rsidRPr="004774E8">
        <w:rPr>
          <w:sz w:val="20"/>
          <w:szCs w:val="20"/>
        </w:rPr>
        <w:t>.</w:t>
      </w:r>
    </w:p>
    <w:p w:rsidR="00175C46" w:rsidRPr="004774E8" w:rsidRDefault="0040327E">
      <w:pPr>
        <w:pStyle w:val="normal0"/>
        <w:rPr>
          <w:sz w:val="20"/>
          <w:szCs w:val="20"/>
        </w:rPr>
      </w:pPr>
      <w:r w:rsidRPr="004774E8">
        <w:rPr>
          <w:sz w:val="20"/>
          <w:szCs w:val="20"/>
        </w:rPr>
        <w:t xml:space="preserve">You </w:t>
      </w:r>
      <w:r w:rsidR="006A03C8" w:rsidRPr="004774E8">
        <w:rPr>
          <w:sz w:val="20"/>
          <w:szCs w:val="20"/>
        </w:rPr>
        <w:t>are unable to have</w:t>
      </w:r>
      <w:r w:rsidR="00F36532" w:rsidRPr="004774E8">
        <w:rPr>
          <w:sz w:val="20"/>
          <w:szCs w:val="20"/>
        </w:rPr>
        <w:t xml:space="preserve"> a bowel movement for 3</w:t>
      </w:r>
      <w:r w:rsidR="006A03C8" w:rsidRPr="004774E8">
        <w:rPr>
          <w:sz w:val="20"/>
          <w:szCs w:val="20"/>
        </w:rPr>
        <w:t>+</w:t>
      </w:r>
      <w:r w:rsidRPr="004774E8">
        <w:rPr>
          <w:sz w:val="20"/>
          <w:szCs w:val="20"/>
        </w:rPr>
        <w:t xml:space="preserve"> days</w:t>
      </w:r>
    </w:p>
    <w:p w:rsidR="00175C46" w:rsidRPr="004774E8" w:rsidRDefault="00175C46">
      <w:pPr>
        <w:pStyle w:val="normal0"/>
        <w:rPr>
          <w:b/>
          <w:sz w:val="20"/>
          <w:szCs w:val="20"/>
        </w:rPr>
      </w:pPr>
    </w:p>
    <w:p w:rsidR="00175C46" w:rsidRPr="004774E8" w:rsidRDefault="0040327E">
      <w:pPr>
        <w:pStyle w:val="normal0"/>
        <w:rPr>
          <w:b/>
          <w:sz w:val="20"/>
          <w:szCs w:val="20"/>
        </w:rPr>
      </w:pPr>
      <w:r w:rsidRPr="004774E8">
        <w:rPr>
          <w:b/>
          <w:sz w:val="20"/>
          <w:szCs w:val="20"/>
        </w:rPr>
        <w:t>CALL 911 ANYTIME YOU THINK YOU MAY NEED EMERGENCY CARE.  FOR EXAMPLE</w:t>
      </w:r>
      <w:r w:rsidR="00B103C0" w:rsidRPr="004774E8">
        <w:rPr>
          <w:b/>
          <w:sz w:val="20"/>
          <w:szCs w:val="20"/>
        </w:rPr>
        <w:t>,</w:t>
      </w:r>
      <w:r w:rsidRPr="004774E8">
        <w:rPr>
          <w:b/>
          <w:sz w:val="20"/>
          <w:szCs w:val="20"/>
        </w:rPr>
        <w:t xml:space="preserve"> CALL</w:t>
      </w:r>
      <w:r w:rsidR="00A544CD" w:rsidRPr="004774E8">
        <w:rPr>
          <w:b/>
          <w:sz w:val="20"/>
          <w:szCs w:val="20"/>
        </w:rPr>
        <w:t xml:space="preserve"> IF</w:t>
      </w:r>
      <w:r w:rsidR="00F015E2" w:rsidRPr="004774E8">
        <w:rPr>
          <w:b/>
          <w:sz w:val="20"/>
          <w:szCs w:val="20"/>
        </w:rPr>
        <w:t xml:space="preserve"> YOU EXPERIENCE</w:t>
      </w:r>
      <w:r w:rsidRPr="004774E8">
        <w:rPr>
          <w:b/>
          <w:sz w:val="20"/>
          <w:szCs w:val="20"/>
        </w:rPr>
        <w:t>:</w:t>
      </w:r>
    </w:p>
    <w:p w:rsidR="00175C46" w:rsidRPr="004774E8" w:rsidRDefault="00F015E2" w:rsidP="00F015E2">
      <w:pPr>
        <w:pStyle w:val="normal0"/>
        <w:numPr>
          <w:ilvl w:val="0"/>
          <w:numId w:val="1"/>
        </w:numPr>
        <w:rPr>
          <w:sz w:val="20"/>
          <w:szCs w:val="20"/>
        </w:rPr>
      </w:pPr>
      <w:r w:rsidRPr="004774E8">
        <w:rPr>
          <w:sz w:val="20"/>
          <w:szCs w:val="20"/>
        </w:rPr>
        <w:t>T</w:t>
      </w:r>
      <w:r w:rsidR="0040327E" w:rsidRPr="004774E8">
        <w:rPr>
          <w:sz w:val="20"/>
          <w:szCs w:val="20"/>
        </w:rPr>
        <w:t>rouble breathing.</w:t>
      </w:r>
    </w:p>
    <w:p w:rsidR="00175C46" w:rsidRPr="004774E8" w:rsidRDefault="00F015E2" w:rsidP="00F015E2">
      <w:pPr>
        <w:pStyle w:val="normal0"/>
        <w:numPr>
          <w:ilvl w:val="0"/>
          <w:numId w:val="1"/>
        </w:numPr>
        <w:rPr>
          <w:sz w:val="20"/>
          <w:szCs w:val="20"/>
        </w:rPr>
      </w:pPr>
      <w:r w:rsidRPr="004774E8">
        <w:rPr>
          <w:sz w:val="20"/>
          <w:szCs w:val="20"/>
        </w:rPr>
        <w:t>S</w:t>
      </w:r>
      <w:r w:rsidR="0040327E" w:rsidRPr="004774E8">
        <w:rPr>
          <w:sz w:val="20"/>
          <w:szCs w:val="20"/>
        </w:rPr>
        <w:t xml:space="preserve">evere belly pain. </w:t>
      </w:r>
    </w:p>
    <w:p w:rsidR="00175C46" w:rsidRPr="004774E8" w:rsidRDefault="00B717EB" w:rsidP="00F015E2">
      <w:pPr>
        <w:pStyle w:val="normal0"/>
        <w:numPr>
          <w:ilvl w:val="0"/>
          <w:numId w:val="1"/>
        </w:numPr>
        <w:rPr>
          <w:sz w:val="20"/>
          <w:szCs w:val="20"/>
        </w:rPr>
      </w:pPr>
      <w:r w:rsidRPr="004774E8">
        <w:rPr>
          <w:sz w:val="20"/>
          <w:szCs w:val="20"/>
        </w:rPr>
        <w:t>A l</w:t>
      </w:r>
      <w:r w:rsidR="00F015E2" w:rsidRPr="004774E8">
        <w:rPr>
          <w:sz w:val="20"/>
          <w:szCs w:val="20"/>
        </w:rPr>
        <w:t>oss of</w:t>
      </w:r>
      <w:r w:rsidR="00A544CD" w:rsidRPr="004774E8">
        <w:rPr>
          <w:sz w:val="20"/>
          <w:szCs w:val="20"/>
        </w:rPr>
        <w:t xml:space="preserve"> consciousness</w:t>
      </w:r>
      <w:r w:rsidR="0040327E" w:rsidRPr="004774E8">
        <w:rPr>
          <w:sz w:val="20"/>
          <w:szCs w:val="20"/>
        </w:rPr>
        <w:t>.</w:t>
      </w:r>
    </w:p>
    <w:p w:rsidR="00175C46" w:rsidRPr="004774E8" w:rsidRDefault="00F015E2" w:rsidP="00F015E2">
      <w:pPr>
        <w:pStyle w:val="normal0"/>
        <w:numPr>
          <w:ilvl w:val="0"/>
          <w:numId w:val="1"/>
        </w:numPr>
        <w:rPr>
          <w:sz w:val="20"/>
          <w:szCs w:val="20"/>
        </w:rPr>
      </w:pPr>
      <w:r w:rsidRPr="004774E8">
        <w:rPr>
          <w:sz w:val="20"/>
          <w:szCs w:val="20"/>
        </w:rPr>
        <w:t>S</w:t>
      </w:r>
      <w:r w:rsidR="0040327E" w:rsidRPr="004774E8">
        <w:rPr>
          <w:sz w:val="20"/>
          <w:szCs w:val="20"/>
        </w:rPr>
        <w:t xml:space="preserve">udden chest pain. </w:t>
      </w:r>
    </w:p>
    <w:p w:rsidR="00175C46" w:rsidRPr="004774E8" w:rsidRDefault="00175C46">
      <w:pPr>
        <w:pStyle w:val="normal0"/>
        <w:rPr>
          <w:sz w:val="20"/>
          <w:szCs w:val="20"/>
        </w:rPr>
      </w:pPr>
    </w:p>
    <w:p w:rsidR="00175C46" w:rsidRPr="004774E8" w:rsidRDefault="00175C46">
      <w:pPr>
        <w:pStyle w:val="normal0"/>
        <w:rPr>
          <w:sz w:val="20"/>
          <w:szCs w:val="20"/>
        </w:rPr>
      </w:pPr>
    </w:p>
    <w:p w:rsidR="00175C46" w:rsidRPr="004774E8" w:rsidRDefault="00175C46">
      <w:pPr>
        <w:pStyle w:val="normal0"/>
        <w:rPr>
          <w:sz w:val="20"/>
          <w:szCs w:val="20"/>
        </w:rPr>
      </w:pPr>
    </w:p>
    <w:p w:rsidR="00175C46" w:rsidRPr="004774E8" w:rsidRDefault="0040327E" w:rsidP="00A544CD">
      <w:pPr>
        <w:pStyle w:val="normal0"/>
        <w:spacing w:line="240" w:lineRule="auto"/>
        <w:rPr>
          <w:sz w:val="20"/>
          <w:szCs w:val="20"/>
        </w:rPr>
      </w:pPr>
      <w:r w:rsidRPr="004774E8">
        <w:rPr>
          <w:sz w:val="20"/>
          <w:szCs w:val="20"/>
        </w:rPr>
        <w:t>Regards,</w:t>
      </w:r>
    </w:p>
    <w:p w:rsidR="00175C46" w:rsidRPr="004774E8" w:rsidRDefault="00175C46" w:rsidP="00A544CD">
      <w:pPr>
        <w:pStyle w:val="normal0"/>
        <w:spacing w:line="240" w:lineRule="auto"/>
        <w:rPr>
          <w:sz w:val="20"/>
          <w:szCs w:val="20"/>
        </w:rPr>
      </w:pPr>
    </w:p>
    <w:p w:rsidR="00175C46" w:rsidRPr="004774E8" w:rsidRDefault="003E2523" w:rsidP="00A544CD">
      <w:pPr>
        <w:pStyle w:val="normal0"/>
        <w:spacing w:line="240" w:lineRule="auto"/>
        <w:rPr>
          <w:sz w:val="20"/>
          <w:szCs w:val="20"/>
        </w:rPr>
      </w:pPr>
      <w:r w:rsidRPr="004774E8">
        <w:rPr>
          <w:sz w:val="20"/>
          <w:szCs w:val="20"/>
        </w:rPr>
        <w:t xml:space="preserve">Jimmy </w:t>
      </w:r>
      <w:proofErr w:type="spellStart"/>
      <w:r w:rsidRPr="004774E8">
        <w:rPr>
          <w:sz w:val="20"/>
          <w:szCs w:val="20"/>
        </w:rPr>
        <w:t>Xu</w:t>
      </w:r>
      <w:proofErr w:type="spellEnd"/>
      <w:r w:rsidR="00A544CD" w:rsidRPr="004774E8">
        <w:rPr>
          <w:sz w:val="20"/>
          <w:szCs w:val="20"/>
        </w:rPr>
        <w:t>, M.D.</w:t>
      </w:r>
      <w:r w:rsidR="0040327E" w:rsidRPr="004774E8">
        <w:rPr>
          <w:sz w:val="20"/>
          <w:szCs w:val="20"/>
        </w:rPr>
        <w:t xml:space="preserve"> </w:t>
      </w:r>
    </w:p>
    <w:p w:rsidR="00175C46" w:rsidRPr="004774E8" w:rsidRDefault="00175C46" w:rsidP="00A544CD">
      <w:pPr>
        <w:pStyle w:val="normal0"/>
        <w:spacing w:line="240" w:lineRule="auto"/>
        <w:rPr>
          <w:sz w:val="20"/>
          <w:szCs w:val="20"/>
        </w:rPr>
      </w:pPr>
    </w:p>
    <w:p w:rsidR="00175C46" w:rsidRPr="004774E8" w:rsidRDefault="003E2523" w:rsidP="00A544CD">
      <w:pPr>
        <w:pStyle w:val="normal0"/>
        <w:spacing w:line="240" w:lineRule="auto"/>
        <w:rPr>
          <w:sz w:val="20"/>
          <w:szCs w:val="20"/>
        </w:rPr>
      </w:pPr>
      <w:r w:rsidRPr="004774E8">
        <w:rPr>
          <w:sz w:val="20"/>
          <w:szCs w:val="20"/>
        </w:rPr>
        <w:t xml:space="preserve">Southern Nevada Surgery Specialists </w:t>
      </w:r>
    </w:p>
    <w:p w:rsidR="0040327E" w:rsidRPr="004774E8" w:rsidRDefault="003E2523" w:rsidP="00A544CD">
      <w:pPr>
        <w:pStyle w:val="normal0"/>
        <w:spacing w:line="240" w:lineRule="auto"/>
        <w:rPr>
          <w:rStyle w:val="xbe"/>
          <w:color w:val="222222"/>
          <w:sz w:val="20"/>
          <w:szCs w:val="20"/>
          <w:shd w:val="clear" w:color="auto" w:fill="FFFFFF"/>
        </w:rPr>
      </w:pPr>
      <w:r w:rsidRPr="004774E8">
        <w:rPr>
          <w:rStyle w:val="xbe"/>
          <w:color w:val="222222"/>
          <w:sz w:val="20"/>
          <w:szCs w:val="20"/>
          <w:shd w:val="clear" w:color="auto" w:fill="FFFFFF"/>
        </w:rPr>
        <w:t>100</w:t>
      </w:r>
      <w:r w:rsidR="00A544CD" w:rsidRPr="004774E8">
        <w:rPr>
          <w:rStyle w:val="xbe"/>
          <w:color w:val="222222"/>
          <w:sz w:val="20"/>
          <w:szCs w:val="20"/>
          <w:shd w:val="clear" w:color="auto" w:fill="FFFFFF"/>
        </w:rPr>
        <w:t>0</w:t>
      </w:r>
      <w:r w:rsidRPr="004774E8">
        <w:rPr>
          <w:rStyle w:val="xbe"/>
          <w:color w:val="222222"/>
          <w:sz w:val="20"/>
          <w:szCs w:val="20"/>
          <w:shd w:val="clear" w:color="auto" w:fill="FFFFFF"/>
        </w:rPr>
        <w:t>1 S Eastern Ave</w:t>
      </w:r>
      <w:r w:rsidR="00A8395E" w:rsidRPr="004774E8">
        <w:rPr>
          <w:rStyle w:val="xbe"/>
          <w:color w:val="222222"/>
          <w:sz w:val="20"/>
          <w:szCs w:val="20"/>
          <w:shd w:val="clear" w:color="auto" w:fill="FFFFFF"/>
        </w:rPr>
        <w:t>,</w:t>
      </w:r>
      <w:r w:rsidR="00344D9E">
        <w:rPr>
          <w:rStyle w:val="xbe"/>
          <w:color w:val="222222"/>
          <w:sz w:val="20"/>
          <w:szCs w:val="20"/>
          <w:shd w:val="clear" w:color="auto" w:fill="FFFFFF"/>
        </w:rPr>
        <w:t xml:space="preserve"> Ste 201</w:t>
      </w:r>
    </w:p>
    <w:p w:rsidR="003E2523" w:rsidRPr="004774E8" w:rsidRDefault="0040327E" w:rsidP="00A544CD">
      <w:pPr>
        <w:pStyle w:val="normal0"/>
        <w:spacing w:line="240" w:lineRule="auto"/>
        <w:rPr>
          <w:rStyle w:val="xbe"/>
          <w:color w:val="222222"/>
          <w:sz w:val="20"/>
          <w:szCs w:val="20"/>
          <w:shd w:val="clear" w:color="auto" w:fill="FFFFFF"/>
        </w:rPr>
      </w:pPr>
      <w:r w:rsidRPr="004774E8">
        <w:rPr>
          <w:rStyle w:val="xbe"/>
          <w:color w:val="222222"/>
          <w:sz w:val="20"/>
          <w:szCs w:val="20"/>
          <w:shd w:val="clear" w:color="auto" w:fill="FFFFFF"/>
        </w:rPr>
        <w:t>Henderson</w:t>
      </w:r>
      <w:r w:rsidR="003E2523" w:rsidRPr="004774E8">
        <w:rPr>
          <w:rStyle w:val="xbe"/>
          <w:color w:val="222222"/>
          <w:sz w:val="20"/>
          <w:szCs w:val="20"/>
          <w:shd w:val="clear" w:color="auto" w:fill="FFFFFF"/>
        </w:rPr>
        <w:t>, NV 890</w:t>
      </w:r>
      <w:r w:rsidR="00A544CD" w:rsidRPr="004774E8">
        <w:rPr>
          <w:rStyle w:val="xbe"/>
          <w:color w:val="222222"/>
          <w:sz w:val="20"/>
          <w:szCs w:val="20"/>
          <w:shd w:val="clear" w:color="auto" w:fill="FFFFFF"/>
        </w:rPr>
        <w:t>52</w:t>
      </w:r>
    </w:p>
    <w:p w:rsidR="00175C46" w:rsidRPr="004774E8" w:rsidRDefault="0040327E" w:rsidP="0040327E">
      <w:pPr>
        <w:pStyle w:val="normal0"/>
        <w:spacing w:line="240" w:lineRule="auto"/>
        <w:rPr>
          <w:sz w:val="20"/>
          <w:szCs w:val="20"/>
        </w:rPr>
      </w:pPr>
      <w:r w:rsidRPr="004774E8">
        <w:rPr>
          <w:rStyle w:val="xbe"/>
          <w:color w:val="222222"/>
          <w:sz w:val="20"/>
          <w:szCs w:val="20"/>
          <w:shd w:val="clear" w:color="auto" w:fill="FFFFFF"/>
        </w:rPr>
        <w:t>(702) 914-2420</w:t>
      </w:r>
      <w:r w:rsidR="003E2523" w:rsidRPr="004774E8">
        <w:rPr>
          <w:color w:val="FFFFFF"/>
          <w:sz w:val="20"/>
          <w:szCs w:val="20"/>
        </w:rPr>
        <w:t>10001 S. Eastern Ave #20</w:t>
      </w:r>
    </w:p>
    <w:p w:rsidR="00175C46" w:rsidRPr="004774E8" w:rsidRDefault="00175C46">
      <w:pPr>
        <w:pStyle w:val="normal0"/>
        <w:rPr>
          <w:sz w:val="20"/>
          <w:szCs w:val="20"/>
        </w:rPr>
      </w:pPr>
    </w:p>
    <w:p w:rsidR="00175C46" w:rsidRPr="004774E8" w:rsidRDefault="00175C46">
      <w:pPr>
        <w:pStyle w:val="normal0"/>
        <w:rPr>
          <w:sz w:val="20"/>
          <w:szCs w:val="20"/>
        </w:rPr>
      </w:pPr>
    </w:p>
    <w:sectPr w:rsidR="00175C46" w:rsidRPr="004774E8" w:rsidSect="00175C46">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3FA6"/>
    <w:multiLevelType w:val="hybridMultilevel"/>
    <w:tmpl w:val="BBB6B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CD0715"/>
    <w:multiLevelType w:val="hybridMultilevel"/>
    <w:tmpl w:val="B48E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3054C3"/>
    <w:multiLevelType w:val="hybridMultilevel"/>
    <w:tmpl w:val="15BE84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5206F7"/>
    <w:multiLevelType w:val="hybridMultilevel"/>
    <w:tmpl w:val="D9AC5E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306B27"/>
    <w:multiLevelType w:val="hybridMultilevel"/>
    <w:tmpl w:val="59CC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75C46"/>
    <w:rsid w:val="00175C46"/>
    <w:rsid w:val="00216053"/>
    <w:rsid w:val="002272F4"/>
    <w:rsid w:val="00344D9E"/>
    <w:rsid w:val="003E2523"/>
    <w:rsid w:val="0040327E"/>
    <w:rsid w:val="004774E8"/>
    <w:rsid w:val="00607AD0"/>
    <w:rsid w:val="006A03C8"/>
    <w:rsid w:val="006A4E16"/>
    <w:rsid w:val="0071724A"/>
    <w:rsid w:val="007B058B"/>
    <w:rsid w:val="00853D52"/>
    <w:rsid w:val="00903857"/>
    <w:rsid w:val="00A544CD"/>
    <w:rsid w:val="00A8395E"/>
    <w:rsid w:val="00AB3454"/>
    <w:rsid w:val="00AE71EC"/>
    <w:rsid w:val="00B103C0"/>
    <w:rsid w:val="00B126E3"/>
    <w:rsid w:val="00B717EB"/>
    <w:rsid w:val="00BB4FAD"/>
    <w:rsid w:val="00D43B8A"/>
    <w:rsid w:val="00DA3F8E"/>
    <w:rsid w:val="00DB2C2D"/>
    <w:rsid w:val="00EC7FE4"/>
    <w:rsid w:val="00F015E2"/>
    <w:rsid w:val="00F16277"/>
    <w:rsid w:val="00F36532"/>
    <w:rsid w:val="00FF22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E16"/>
  </w:style>
  <w:style w:type="paragraph" w:styleId="Heading1">
    <w:name w:val="heading 1"/>
    <w:basedOn w:val="normal0"/>
    <w:next w:val="normal0"/>
    <w:rsid w:val="00175C46"/>
    <w:pPr>
      <w:keepNext/>
      <w:keepLines/>
      <w:spacing w:before="400" w:after="120"/>
      <w:outlineLvl w:val="0"/>
    </w:pPr>
    <w:rPr>
      <w:sz w:val="40"/>
      <w:szCs w:val="40"/>
    </w:rPr>
  </w:style>
  <w:style w:type="paragraph" w:styleId="Heading2">
    <w:name w:val="heading 2"/>
    <w:basedOn w:val="normal0"/>
    <w:next w:val="normal0"/>
    <w:rsid w:val="00175C46"/>
    <w:pPr>
      <w:keepNext/>
      <w:keepLines/>
      <w:spacing w:before="360" w:after="120"/>
      <w:outlineLvl w:val="1"/>
    </w:pPr>
    <w:rPr>
      <w:sz w:val="32"/>
      <w:szCs w:val="32"/>
    </w:rPr>
  </w:style>
  <w:style w:type="paragraph" w:styleId="Heading3">
    <w:name w:val="heading 3"/>
    <w:basedOn w:val="normal0"/>
    <w:next w:val="normal0"/>
    <w:rsid w:val="00175C46"/>
    <w:pPr>
      <w:keepNext/>
      <w:keepLines/>
      <w:spacing w:before="320" w:after="80"/>
      <w:outlineLvl w:val="2"/>
    </w:pPr>
    <w:rPr>
      <w:color w:val="434343"/>
      <w:sz w:val="28"/>
      <w:szCs w:val="28"/>
    </w:rPr>
  </w:style>
  <w:style w:type="paragraph" w:styleId="Heading4">
    <w:name w:val="heading 4"/>
    <w:basedOn w:val="normal0"/>
    <w:next w:val="normal0"/>
    <w:rsid w:val="00175C46"/>
    <w:pPr>
      <w:keepNext/>
      <w:keepLines/>
      <w:spacing w:before="280" w:after="80"/>
      <w:outlineLvl w:val="3"/>
    </w:pPr>
    <w:rPr>
      <w:color w:val="666666"/>
      <w:sz w:val="24"/>
      <w:szCs w:val="24"/>
    </w:rPr>
  </w:style>
  <w:style w:type="paragraph" w:styleId="Heading5">
    <w:name w:val="heading 5"/>
    <w:basedOn w:val="normal0"/>
    <w:next w:val="normal0"/>
    <w:rsid w:val="00175C46"/>
    <w:pPr>
      <w:keepNext/>
      <w:keepLines/>
      <w:spacing w:before="240" w:after="80"/>
      <w:outlineLvl w:val="4"/>
    </w:pPr>
    <w:rPr>
      <w:color w:val="666666"/>
    </w:rPr>
  </w:style>
  <w:style w:type="paragraph" w:styleId="Heading6">
    <w:name w:val="heading 6"/>
    <w:basedOn w:val="normal0"/>
    <w:next w:val="normal0"/>
    <w:rsid w:val="00175C4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75C46"/>
  </w:style>
  <w:style w:type="paragraph" w:styleId="Title">
    <w:name w:val="Title"/>
    <w:basedOn w:val="normal0"/>
    <w:next w:val="normal0"/>
    <w:rsid w:val="00175C46"/>
    <w:pPr>
      <w:keepNext/>
      <w:keepLines/>
      <w:spacing w:after="60"/>
    </w:pPr>
    <w:rPr>
      <w:sz w:val="52"/>
      <w:szCs w:val="52"/>
    </w:rPr>
  </w:style>
  <w:style w:type="paragraph" w:styleId="Subtitle">
    <w:name w:val="Subtitle"/>
    <w:basedOn w:val="normal0"/>
    <w:next w:val="normal0"/>
    <w:rsid w:val="00175C46"/>
    <w:pPr>
      <w:keepNext/>
      <w:keepLines/>
      <w:spacing w:after="320"/>
    </w:pPr>
    <w:rPr>
      <w:color w:val="666666"/>
      <w:sz w:val="30"/>
      <w:szCs w:val="30"/>
    </w:rPr>
  </w:style>
  <w:style w:type="character" w:customStyle="1" w:styleId="xdb">
    <w:name w:val="_xdb"/>
    <w:basedOn w:val="DefaultParagraphFont"/>
    <w:rsid w:val="003E2523"/>
  </w:style>
  <w:style w:type="character" w:customStyle="1" w:styleId="xbe">
    <w:name w:val="_xbe"/>
    <w:basedOn w:val="DefaultParagraphFont"/>
    <w:rsid w:val="003E2523"/>
  </w:style>
  <w:style w:type="paragraph" w:styleId="BalloonText">
    <w:name w:val="Balloon Text"/>
    <w:basedOn w:val="Normal"/>
    <w:link w:val="BalloonTextChar"/>
    <w:uiPriority w:val="99"/>
    <w:semiHidden/>
    <w:unhideWhenUsed/>
    <w:rsid w:val="00B103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3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SNSS</dc:creator>
  <cp:lastModifiedBy>SNSS</cp:lastModifiedBy>
  <cp:revision>6</cp:revision>
  <cp:lastPrinted>2018-05-24T18:14:00Z</cp:lastPrinted>
  <dcterms:created xsi:type="dcterms:W3CDTF">2018-02-20T22:45:00Z</dcterms:created>
  <dcterms:modified xsi:type="dcterms:W3CDTF">2018-05-24T18:26:00Z</dcterms:modified>
</cp:coreProperties>
</file>